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40" w:rsidRPr="00AE3F99" w:rsidRDefault="00464D40" w:rsidP="00464D40">
      <w:pPr>
        <w:spacing w:line="240" w:lineRule="auto"/>
        <w:ind w:left="5245"/>
        <w:jc w:val="both"/>
        <w:rPr>
          <w:szCs w:val="28"/>
          <w:lang w:val="ru-RU"/>
        </w:rPr>
      </w:pPr>
      <w:r w:rsidRPr="00074366">
        <w:rPr>
          <w:szCs w:val="28"/>
        </w:rPr>
        <w:t>Додаток</w:t>
      </w:r>
      <w:r>
        <w:rPr>
          <w:szCs w:val="28"/>
        </w:rPr>
        <w:t xml:space="preserve"> 2</w:t>
      </w:r>
    </w:p>
    <w:p w:rsidR="00464D40" w:rsidRDefault="00464D40" w:rsidP="00464D40">
      <w:pPr>
        <w:spacing w:line="240" w:lineRule="auto"/>
        <w:ind w:left="5245"/>
        <w:jc w:val="both"/>
        <w:rPr>
          <w:szCs w:val="28"/>
        </w:rPr>
      </w:pPr>
      <w:r>
        <w:rPr>
          <w:szCs w:val="28"/>
        </w:rPr>
        <w:t>до н</w:t>
      </w:r>
      <w:r w:rsidRPr="00074366">
        <w:rPr>
          <w:szCs w:val="28"/>
        </w:rPr>
        <w:t>аказ</w:t>
      </w:r>
      <w:r>
        <w:rPr>
          <w:szCs w:val="28"/>
        </w:rPr>
        <w:t xml:space="preserve">у Національної служби </w:t>
      </w:r>
      <w:r w:rsidRPr="00074366">
        <w:rPr>
          <w:szCs w:val="28"/>
        </w:rPr>
        <w:t>посередництва і примиренн</w:t>
      </w:r>
      <w:r>
        <w:rPr>
          <w:szCs w:val="28"/>
        </w:rPr>
        <w:t xml:space="preserve">я </w:t>
      </w:r>
    </w:p>
    <w:p w:rsidR="00464D40" w:rsidRDefault="00464D40" w:rsidP="00464D40">
      <w:pPr>
        <w:spacing w:line="240" w:lineRule="auto"/>
        <w:ind w:left="5245"/>
        <w:jc w:val="both"/>
        <w:rPr>
          <w:szCs w:val="28"/>
        </w:rPr>
      </w:pPr>
      <w:r>
        <w:rPr>
          <w:szCs w:val="28"/>
        </w:rPr>
        <w:t xml:space="preserve">від </w:t>
      </w:r>
      <w:r>
        <w:rPr>
          <w:szCs w:val="28"/>
          <w:lang w:val="ru-RU"/>
        </w:rPr>
        <w:t>09 лютого 2022 року № 04-к</w:t>
      </w:r>
    </w:p>
    <w:p w:rsidR="00464D40" w:rsidRDefault="00464D40" w:rsidP="00464D40">
      <w:pPr>
        <w:spacing w:line="240" w:lineRule="auto"/>
        <w:jc w:val="center"/>
        <w:rPr>
          <w:szCs w:val="28"/>
        </w:rPr>
      </w:pPr>
    </w:p>
    <w:p w:rsidR="00464D40" w:rsidRPr="00B041AD" w:rsidRDefault="00464D40" w:rsidP="00464D40">
      <w:pPr>
        <w:spacing w:line="240" w:lineRule="auto"/>
        <w:jc w:val="center"/>
        <w:rPr>
          <w:b/>
          <w:szCs w:val="28"/>
        </w:rPr>
      </w:pPr>
      <w:r w:rsidRPr="00B041AD">
        <w:rPr>
          <w:b/>
          <w:szCs w:val="28"/>
        </w:rPr>
        <w:t xml:space="preserve">УМОВИ </w:t>
      </w:r>
    </w:p>
    <w:p w:rsidR="00464D40" w:rsidRDefault="00464D40" w:rsidP="00464D40">
      <w:pPr>
        <w:spacing w:line="240" w:lineRule="auto"/>
        <w:jc w:val="center"/>
        <w:rPr>
          <w:b/>
          <w:szCs w:val="28"/>
        </w:rPr>
      </w:pPr>
      <w:r w:rsidRPr="00B041AD">
        <w:rPr>
          <w:b/>
          <w:szCs w:val="28"/>
        </w:rPr>
        <w:t>проведення конкурсу на зайняття посади державної служби</w:t>
      </w:r>
      <w:r>
        <w:rPr>
          <w:b/>
          <w:szCs w:val="28"/>
        </w:rPr>
        <w:t xml:space="preserve"> категорії «Б» - </w:t>
      </w:r>
    </w:p>
    <w:p w:rsidR="00464D40" w:rsidRDefault="00464D40" w:rsidP="00464D4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заступника начальника відділення Національної служби посередництва і примирення в Херсонській області</w:t>
      </w:r>
    </w:p>
    <w:p w:rsidR="00464D40" w:rsidRPr="00074366" w:rsidRDefault="00464D40" w:rsidP="00464D40">
      <w:pPr>
        <w:spacing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469"/>
        <w:gridCol w:w="505"/>
        <w:gridCol w:w="76"/>
        <w:gridCol w:w="1110"/>
        <w:gridCol w:w="13"/>
        <w:gridCol w:w="4920"/>
        <w:gridCol w:w="22"/>
      </w:tblGrid>
      <w:tr w:rsidR="00464D40" w:rsidRPr="009666CC" w:rsidTr="00B85B24">
        <w:tc>
          <w:tcPr>
            <w:tcW w:w="3487" w:type="dxa"/>
            <w:gridSpan w:val="3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Назва та категорія посади</w:t>
            </w:r>
          </w:p>
        </w:tc>
        <w:tc>
          <w:tcPr>
            <w:tcW w:w="6141" w:type="dxa"/>
            <w:gridSpan w:val="5"/>
            <w:shd w:val="clear" w:color="auto" w:fill="auto"/>
            <w:vAlign w:val="center"/>
          </w:tcPr>
          <w:p w:rsidR="00464D40" w:rsidRPr="009666CC" w:rsidRDefault="009D064F" w:rsidP="00B85B24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64D40">
              <w:rPr>
                <w:sz w:val="26"/>
                <w:szCs w:val="26"/>
              </w:rPr>
              <w:t xml:space="preserve">аступник </w:t>
            </w:r>
            <w:r w:rsidR="00464D40" w:rsidRPr="009666CC">
              <w:rPr>
                <w:sz w:val="26"/>
                <w:szCs w:val="26"/>
              </w:rPr>
              <w:t>начальник</w:t>
            </w:r>
            <w:r w:rsidR="00464D40">
              <w:rPr>
                <w:sz w:val="26"/>
                <w:szCs w:val="26"/>
              </w:rPr>
              <w:t>а</w:t>
            </w:r>
            <w:r w:rsidR="00464D40" w:rsidRPr="009666CC">
              <w:rPr>
                <w:sz w:val="26"/>
                <w:szCs w:val="26"/>
              </w:rPr>
              <w:t xml:space="preserve"> відділення Національної служби посередництва і примирення в </w:t>
            </w:r>
            <w:r w:rsidR="00464D40">
              <w:rPr>
                <w:sz w:val="26"/>
                <w:szCs w:val="26"/>
              </w:rPr>
              <w:t>Херсонській  області</w:t>
            </w:r>
          </w:p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категорія "Б"</w:t>
            </w:r>
          </w:p>
        </w:tc>
      </w:tr>
      <w:tr w:rsidR="00464D40" w:rsidRPr="009666CC" w:rsidTr="00B85B24">
        <w:trPr>
          <w:trHeight w:val="371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464D40" w:rsidRPr="009666CC" w:rsidRDefault="00464D40" w:rsidP="00B85B24">
            <w:pPr>
              <w:spacing w:line="240" w:lineRule="auto"/>
              <w:jc w:val="center"/>
              <w:rPr>
                <w:rFonts w:eastAsia="Courier New"/>
                <w:b/>
                <w:sz w:val="26"/>
                <w:szCs w:val="26"/>
              </w:rPr>
            </w:pPr>
            <w:r w:rsidRPr="009666CC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464D40" w:rsidRPr="009666CC" w:rsidTr="00B85B24">
        <w:trPr>
          <w:trHeight w:val="2091"/>
        </w:trPr>
        <w:tc>
          <w:tcPr>
            <w:tcW w:w="3487" w:type="dxa"/>
            <w:gridSpan w:val="3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color w:val="000000"/>
                <w:sz w:val="26"/>
                <w:szCs w:val="26"/>
                <w:lang w:val="ru-RU"/>
              </w:rPr>
            </w:pPr>
            <w:r w:rsidRPr="009666CC">
              <w:rPr>
                <w:color w:val="000000"/>
                <w:sz w:val="26"/>
                <w:szCs w:val="26"/>
              </w:rPr>
              <w:t>Посадові обов’язки</w:t>
            </w:r>
          </w:p>
        </w:tc>
        <w:tc>
          <w:tcPr>
            <w:tcW w:w="6141" w:type="dxa"/>
            <w:gridSpan w:val="5"/>
            <w:shd w:val="clear" w:color="auto" w:fill="auto"/>
          </w:tcPr>
          <w:p w:rsidR="00BD6059" w:rsidRPr="00794A39" w:rsidRDefault="00BD6059" w:rsidP="00BD6059">
            <w:pPr>
              <w:spacing w:line="240" w:lineRule="auto"/>
              <w:jc w:val="both"/>
              <w:rPr>
                <w:rFonts w:eastAsia="MS Mincho"/>
                <w:sz w:val="26"/>
                <w:szCs w:val="26"/>
              </w:rPr>
            </w:pPr>
            <w:r w:rsidRPr="00794A39">
              <w:rPr>
                <w:rFonts w:eastAsia="Courier New"/>
                <w:sz w:val="26"/>
                <w:szCs w:val="26"/>
              </w:rPr>
              <w:t>З</w:t>
            </w:r>
            <w:r w:rsidRPr="00794A39">
              <w:rPr>
                <w:rFonts w:eastAsia="MS Mincho"/>
                <w:sz w:val="26"/>
                <w:szCs w:val="26"/>
              </w:rPr>
              <w:t xml:space="preserve">абезпечує </w:t>
            </w:r>
            <w:r>
              <w:rPr>
                <w:rFonts w:eastAsia="MS Mincho"/>
                <w:sz w:val="26"/>
                <w:szCs w:val="26"/>
              </w:rPr>
              <w:t xml:space="preserve">в межах повноважень </w:t>
            </w:r>
            <w:r w:rsidRPr="00794A39">
              <w:rPr>
                <w:rFonts w:eastAsia="MS Mincho"/>
                <w:sz w:val="26"/>
                <w:szCs w:val="26"/>
              </w:rPr>
              <w:t>ефективне виконання покладених на відділення НСПП завдань.</w:t>
            </w:r>
          </w:p>
          <w:p w:rsidR="00BD6059" w:rsidRPr="00794A39" w:rsidRDefault="00BD6059" w:rsidP="00BD6059">
            <w:pPr>
              <w:widowControl w:val="0"/>
              <w:spacing w:line="240" w:lineRule="auto"/>
              <w:jc w:val="both"/>
              <w:rPr>
                <w:rFonts w:eastAsia="MS Mincho"/>
                <w:sz w:val="26"/>
                <w:szCs w:val="26"/>
              </w:rPr>
            </w:pPr>
            <w:r w:rsidRPr="00794A39">
              <w:rPr>
                <w:rFonts w:eastAsia="MS Mincho"/>
                <w:sz w:val="26"/>
                <w:szCs w:val="26"/>
              </w:rPr>
              <w:t>Організовує та здійснює заходи щодо сприяння вирішенню колективних трудових спорів (конфліктів), запобігання їх виникненню.</w:t>
            </w:r>
          </w:p>
          <w:p w:rsidR="00BD6059" w:rsidRDefault="00BD6059" w:rsidP="00BD6059">
            <w:pPr>
              <w:widowControl w:val="0"/>
              <w:spacing w:line="240" w:lineRule="auto"/>
              <w:jc w:val="both"/>
              <w:rPr>
                <w:rFonts w:eastAsia="MS Mincho"/>
                <w:sz w:val="26"/>
                <w:szCs w:val="26"/>
              </w:rPr>
            </w:pPr>
            <w:r w:rsidRPr="00794A39">
              <w:rPr>
                <w:rFonts w:eastAsia="MS Mincho"/>
                <w:sz w:val="26"/>
                <w:szCs w:val="26"/>
              </w:rPr>
              <w:t xml:space="preserve">Організовує роботу щодо </w:t>
            </w:r>
            <w:r w:rsidRPr="00794A39">
              <w:rPr>
                <w:rFonts w:eastAsia="Courier New"/>
                <w:sz w:val="26"/>
                <w:szCs w:val="26"/>
              </w:rPr>
              <w:t>здійснення</w:t>
            </w:r>
            <w:r w:rsidRPr="00794A39">
              <w:rPr>
                <w:rFonts w:eastAsia="MS Mincho"/>
                <w:sz w:val="26"/>
                <w:szCs w:val="26"/>
              </w:rPr>
              <w:t xml:space="preserve"> </w:t>
            </w:r>
            <w:r w:rsidRPr="00794A39">
              <w:rPr>
                <w:rFonts w:eastAsia="Courier New"/>
                <w:sz w:val="26"/>
                <w:szCs w:val="26"/>
              </w:rPr>
              <w:t xml:space="preserve">оцінки відповідності критеріям репрезентативності </w:t>
            </w:r>
            <w:r>
              <w:rPr>
                <w:rFonts w:eastAsia="Courier New"/>
                <w:sz w:val="26"/>
                <w:szCs w:val="26"/>
              </w:rPr>
              <w:t xml:space="preserve">та підтвердження репрезентативності </w:t>
            </w:r>
            <w:r w:rsidRPr="00794A39">
              <w:rPr>
                <w:rFonts w:eastAsia="MS Mincho"/>
                <w:sz w:val="26"/>
                <w:szCs w:val="26"/>
              </w:rPr>
              <w:t xml:space="preserve">на </w:t>
            </w:r>
            <w:r>
              <w:rPr>
                <w:rFonts w:eastAsia="MS Mincho"/>
                <w:sz w:val="26"/>
                <w:szCs w:val="26"/>
              </w:rPr>
              <w:t>територіальному</w:t>
            </w:r>
            <w:r w:rsidRPr="00794A39">
              <w:rPr>
                <w:rFonts w:eastAsia="MS Mincho"/>
                <w:sz w:val="26"/>
                <w:szCs w:val="26"/>
              </w:rPr>
              <w:t xml:space="preserve"> рівні</w:t>
            </w:r>
            <w:r w:rsidRPr="00794A39">
              <w:rPr>
                <w:rFonts w:eastAsia="Courier New"/>
                <w:sz w:val="26"/>
                <w:szCs w:val="26"/>
              </w:rPr>
              <w:t xml:space="preserve"> </w:t>
            </w:r>
            <w:r w:rsidRPr="00794A39">
              <w:rPr>
                <w:rFonts w:eastAsia="MS Mincho"/>
                <w:sz w:val="26"/>
                <w:szCs w:val="26"/>
              </w:rPr>
              <w:t>суб’єктів сторін профспілок та організацій роботодавців.</w:t>
            </w:r>
          </w:p>
          <w:p w:rsidR="00BD6059" w:rsidRPr="005153A7" w:rsidRDefault="00BD6059" w:rsidP="00BD6059">
            <w:pPr>
              <w:widowControl w:val="0"/>
              <w:spacing w:line="240" w:lineRule="auto"/>
              <w:jc w:val="both"/>
              <w:rPr>
                <w:rFonts w:eastAsia="MS Mincho"/>
                <w:sz w:val="26"/>
                <w:szCs w:val="26"/>
              </w:rPr>
            </w:pPr>
            <w:r w:rsidRPr="00794A39">
              <w:rPr>
                <w:rFonts w:eastAsia="MS Mincho"/>
                <w:sz w:val="26"/>
                <w:szCs w:val="26"/>
              </w:rPr>
              <w:t>З</w:t>
            </w:r>
            <w:r w:rsidRPr="00794A39">
              <w:rPr>
                <w:rFonts w:eastAsia="Courier New"/>
                <w:sz w:val="26"/>
                <w:szCs w:val="26"/>
              </w:rPr>
              <w:t>дійснює аналіз стану, динаміки, тенденцій соціально-трудових відносин у трудових колективах</w:t>
            </w:r>
            <w:r w:rsidRPr="00794A39">
              <w:rPr>
                <w:sz w:val="26"/>
                <w:szCs w:val="26"/>
              </w:rPr>
              <w:t xml:space="preserve"> підприємств, установ, організацій області.</w:t>
            </w:r>
          </w:p>
          <w:p w:rsidR="00BD6059" w:rsidRPr="00794A39" w:rsidRDefault="00BD6059" w:rsidP="00BD6059">
            <w:pPr>
              <w:widowControl w:val="0"/>
              <w:spacing w:line="240" w:lineRule="auto"/>
              <w:jc w:val="both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Готує</w:t>
            </w:r>
            <w:r w:rsidRPr="00794A39">
              <w:rPr>
                <w:sz w:val="26"/>
                <w:szCs w:val="26"/>
              </w:rPr>
              <w:t xml:space="preserve"> піврічні прогнози розвитку соціально-трудових відносин, виникнення колективних трудових спорів (конфліктів).</w:t>
            </w:r>
          </w:p>
          <w:p w:rsidR="00BD6059" w:rsidRPr="00794A39" w:rsidRDefault="00BD6059" w:rsidP="00BD6059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94A39">
              <w:rPr>
                <w:rFonts w:ascii="Times New Roman" w:eastAsia="Courier New" w:hAnsi="Times New Roman"/>
                <w:sz w:val="26"/>
                <w:szCs w:val="26"/>
                <w:lang w:val="uk-UA"/>
              </w:rPr>
              <w:t>З</w:t>
            </w:r>
            <w:r w:rsidRPr="00794A39">
              <w:rPr>
                <w:rFonts w:ascii="Times New Roman" w:hAnsi="Times New Roman"/>
                <w:sz w:val="26"/>
                <w:szCs w:val="26"/>
                <w:lang w:val="uk-UA"/>
              </w:rPr>
              <w:t>абезпечує здійснення інформаційної діяльності відділення НСПП.</w:t>
            </w:r>
          </w:p>
          <w:p w:rsidR="00BD6059" w:rsidRPr="00794A39" w:rsidRDefault="00BD6059" w:rsidP="00BD6059">
            <w:pPr>
              <w:pStyle w:val="a7"/>
              <w:jc w:val="both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uk-UA"/>
              </w:rPr>
              <w:t>Бере участь у підготовці проє</w:t>
            </w:r>
            <w:r w:rsidRPr="00794A39">
              <w:rPr>
                <w:rFonts w:ascii="Times New Roman" w:eastAsia="MS Mincho" w:hAnsi="Times New Roman"/>
                <w:sz w:val="26"/>
                <w:szCs w:val="26"/>
                <w:lang w:val="uk-UA"/>
              </w:rPr>
              <w:t>ктів щомісячних звітів, звітів про діяльність відділення НСПП за квартал, півріччя, за 9 місяців, за рік, оперативних (термінових) інформацій, аналітичних довідок про стан соціально-трудових відносин</w:t>
            </w:r>
            <w:r>
              <w:rPr>
                <w:rFonts w:ascii="Times New Roman" w:eastAsia="MS Mincho" w:hAnsi="Times New Roman"/>
                <w:sz w:val="26"/>
                <w:szCs w:val="26"/>
                <w:lang w:val="uk-UA"/>
              </w:rPr>
              <w:t xml:space="preserve">, колективні трудові спори (конфлікти) за окремими галузями </w:t>
            </w:r>
            <w:r w:rsidRPr="00794A39">
              <w:rPr>
                <w:rFonts w:ascii="Times New Roman" w:eastAsia="MS Mincho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6"/>
                <w:szCs w:val="26"/>
                <w:lang w:val="uk-UA"/>
              </w:rPr>
              <w:t>економіки</w:t>
            </w:r>
            <w:r w:rsidRPr="00794A39">
              <w:rPr>
                <w:rFonts w:ascii="Times New Roman" w:eastAsia="MS Mincho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6"/>
                <w:szCs w:val="26"/>
                <w:lang w:val="uk-UA"/>
              </w:rPr>
              <w:t xml:space="preserve">або регіонами України, </w:t>
            </w:r>
            <w:r w:rsidRPr="00794A39">
              <w:rPr>
                <w:rFonts w:ascii="Times New Roman" w:eastAsia="MS Mincho" w:hAnsi="Times New Roman"/>
                <w:sz w:val="26"/>
                <w:szCs w:val="26"/>
                <w:lang w:val="uk-UA"/>
              </w:rPr>
              <w:t>інших документів і матеріалів.</w:t>
            </w:r>
          </w:p>
          <w:p w:rsidR="00BD6059" w:rsidRPr="00794A39" w:rsidRDefault="00BD6059" w:rsidP="00BD6059">
            <w:pPr>
              <w:spacing w:line="240" w:lineRule="auto"/>
              <w:jc w:val="both"/>
              <w:rPr>
                <w:rFonts w:eastAsia="MS Mincho"/>
                <w:sz w:val="26"/>
                <w:szCs w:val="26"/>
              </w:rPr>
            </w:pPr>
            <w:r w:rsidRPr="00794A39">
              <w:rPr>
                <w:rFonts w:eastAsia="MS Mincho"/>
                <w:sz w:val="26"/>
                <w:szCs w:val="26"/>
              </w:rPr>
              <w:t>Узагальнює практику застосування законодавства з питань вирішення колективних трудових спорів (конфліктів) та розроблює пропозиції щодо його удосконалення.</w:t>
            </w:r>
          </w:p>
          <w:p w:rsidR="00BD6059" w:rsidRPr="00794A39" w:rsidRDefault="00BD6059" w:rsidP="00BD6059">
            <w:pPr>
              <w:pStyle w:val="a7"/>
              <w:jc w:val="both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  <w:r w:rsidRPr="00794A39">
              <w:rPr>
                <w:rFonts w:ascii="Times New Roman" w:eastAsia="MS Mincho" w:hAnsi="Times New Roman"/>
                <w:sz w:val="26"/>
                <w:szCs w:val="26"/>
                <w:lang w:val="uk-UA"/>
              </w:rPr>
              <w:t>Здійснює заходи щодо підвищення рівня правової культури учасників соціально-трудових відносин.</w:t>
            </w:r>
          </w:p>
          <w:p w:rsidR="00464D40" w:rsidRPr="009666CC" w:rsidRDefault="00BD6059" w:rsidP="00BD6059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RPr="00794A39">
              <w:rPr>
                <w:rFonts w:eastAsia="Courier New"/>
                <w:sz w:val="26"/>
                <w:szCs w:val="26"/>
              </w:rPr>
              <w:t xml:space="preserve">Виконує обов’язки начальника відділення </w:t>
            </w:r>
            <w:r w:rsidRPr="00794A39">
              <w:rPr>
                <w:sz w:val="26"/>
                <w:szCs w:val="26"/>
              </w:rPr>
              <w:t>НСПП у разі його відсутності.</w:t>
            </w:r>
          </w:p>
        </w:tc>
      </w:tr>
      <w:tr w:rsidR="00464D40" w:rsidRPr="009666CC" w:rsidTr="00B85B24">
        <w:tc>
          <w:tcPr>
            <w:tcW w:w="3487" w:type="dxa"/>
            <w:gridSpan w:val="3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9666CC">
              <w:rPr>
                <w:color w:val="000000"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6141" w:type="dxa"/>
            <w:gridSpan w:val="5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 xml:space="preserve">- посадовий оклад – </w:t>
            </w:r>
            <w:r>
              <w:rPr>
                <w:sz w:val="26"/>
                <w:szCs w:val="26"/>
              </w:rPr>
              <w:t>81</w:t>
            </w:r>
            <w:r w:rsidRPr="009666CC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,00</w:t>
            </w:r>
            <w:r w:rsidRPr="009666CC">
              <w:rPr>
                <w:sz w:val="26"/>
                <w:szCs w:val="26"/>
              </w:rPr>
              <w:t xml:space="preserve"> грн.;</w:t>
            </w:r>
          </w:p>
          <w:p w:rsidR="00464D40" w:rsidRPr="009666CC" w:rsidRDefault="00464D40" w:rsidP="00B85B2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- надбавка до посадового окладу за ранг відповідно до постанови Кабінету Міністрів України від 18.01.2017 № 15 "Питання оплати праці працівників державних органів";</w:t>
            </w:r>
          </w:p>
          <w:p w:rsidR="00464D40" w:rsidRPr="009666CC" w:rsidRDefault="00464D40" w:rsidP="00B85B2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- надбавки та доплати відповідно до статті 52 Закону України "Про державну службу".</w:t>
            </w:r>
          </w:p>
        </w:tc>
      </w:tr>
      <w:tr w:rsidR="00464D40" w:rsidRPr="009666CC" w:rsidTr="00B85B24">
        <w:tc>
          <w:tcPr>
            <w:tcW w:w="3487" w:type="dxa"/>
            <w:gridSpan w:val="3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9666CC">
              <w:rPr>
                <w:color w:val="000000"/>
                <w:sz w:val="26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141" w:type="dxa"/>
            <w:gridSpan w:val="5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B3096F">
              <w:rPr>
                <w:color w:val="000000"/>
                <w:sz w:val="26"/>
                <w:szCs w:val="26"/>
              </w:rPr>
              <w:t>Безстроково, строк призначення особи, яка досягла 65-річного віку, ст</w:t>
            </w:r>
            <w:bookmarkStart w:id="0" w:name="_GoBack"/>
            <w:bookmarkEnd w:id="0"/>
            <w:r w:rsidRPr="00B3096F">
              <w:rPr>
                <w:color w:val="000000"/>
                <w:sz w:val="26"/>
                <w:szCs w:val="26"/>
              </w:rPr>
              <w:t>ановить один рік з правом повторного призначення без обов’язкового проведення конкурсу щороку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64D40" w:rsidRPr="009666CC" w:rsidTr="009D064F">
        <w:trPr>
          <w:trHeight w:val="851"/>
        </w:trPr>
        <w:tc>
          <w:tcPr>
            <w:tcW w:w="3487" w:type="dxa"/>
            <w:gridSpan w:val="3"/>
            <w:shd w:val="clear" w:color="auto" w:fill="auto"/>
          </w:tcPr>
          <w:p w:rsidR="00464D40" w:rsidRPr="006006AF" w:rsidRDefault="00464D40" w:rsidP="00B85B24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6006AF">
              <w:rPr>
                <w:sz w:val="26"/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141" w:type="dxa"/>
            <w:gridSpan w:val="5"/>
            <w:shd w:val="clear" w:color="auto" w:fill="auto"/>
          </w:tcPr>
          <w:p w:rsidR="00464D40" w:rsidRPr="00245A46" w:rsidRDefault="00464D40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464D40" w:rsidRPr="00245A46" w:rsidRDefault="00464D40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2) резюм</w:t>
            </w:r>
            <w:r w:rsidR="00B81E6A">
              <w:rPr>
                <w:rFonts w:ascii="Times New Roman" w:hAnsi="Times New Roman"/>
                <w:szCs w:val="26"/>
              </w:rPr>
              <w:t>е за формою згідно з додатком 2</w:t>
            </w:r>
            <w:r w:rsidR="00B81E6A" w:rsidRPr="00B81E6A">
              <w:rPr>
                <w:rFonts w:ascii="Times New Roman" w:hAnsi="Times New Roman"/>
                <w:szCs w:val="26"/>
                <w:vertAlign w:val="superscript"/>
              </w:rPr>
              <w:t>-1</w:t>
            </w:r>
            <w:r w:rsidRPr="00245A46">
              <w:rPr>
                <w:rFonts w:ascii="Times New Roman" w:hAnsi="Times New Roman"/>
                <w:szCs w:val="26"/>
              </w:rPr>
              <w:t xml:space="preserve"> до Порядку, в якому обов’язково зазначається така інформація:</w:t>
            </w:r>
          </w:p>
          <w:p w:rsidR="00464D40" w:rsidRPr="00245A46" w:rsidRDefault="00464D40" w:rsidP="00B85B24">
            <w:pPr>
              <w:pStyle w:val="a3"/>
              <w:spacing w:befor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прізвище, ім’я, по батькові кандидата;</w:t>
            </w:r>
          </w:p>
          <w:p w:rsidR="00464D40" w:rsidRPr="00245A46" w:rsidRDefault="00464D40" w:rsidP="00B85B24">
            <w:pPr>
              <w:pStyle w:val="a3"/>
              <w:spacing w:befor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464D40" w:rsidRPr="00245A46" w:rsidRDefault="00464D40" w:rsidP="00B85B24">
            <w:pPr>
              <w:pStyle w:val="a3"/>
              <w:spacing w:befor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підтвердження наявності відповідного ступеня вищої освіти;</w:t>
            </w:r>
          </w:p>
          <w:p w:rsidR="00464D40" w:rsidRPr="00245A46" w:rsidRDefault="00464D40" w:rsidP="00B85B24">
            <w:pPr>
              <w:pStyle w:val="a3"/>
              <w:spacing w:befor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Державний сертифікат</w:t>
            </w:r>
            <w:r w:rsidRPr="00245A46">
              <w:rPr>
                <w:rFonts w:ascii="Times New Roman" w:hAnsi="Times New Roman"/>
                <w:szCs w:val="26"/>
              </w:rPr>
              <w:t xml:space="preserve"> рівня володіння державною мовою</w:t>
            </w:r>
            <w:r>
              <w:rPr>
                <w:rFonts w:ascii="Times New Roman" w:hAnsi="Times New Roman"/>
                <w:szCs w:val="26"/>
              </w:rPr>
              <w:t xml:space="preserve"> або витяг з реєстру Державних сертифікатів про рівень володіння державною мовою</w:t>
            </w:r>
            <w:r w:rsidRPr="00245A46">
              <w:rPr>
                <w:rFonts w:ascii="Times New Roman" w:hAnsi="Times New Roman"/>
                <w:szCs w:val="26"/>
              </w:rPr>
              <w:t>;</w:t>
            </w:r>
          </w:p>
          <w:p w:rsidR="00464D40" w:rsidRPr="00245A46" w:rsidRDefault="00464D40" w:rsidP="00B85B24">
            <w:pPr>
              <w:pStyle w:val="a3"/>
              <w:spacing w:befor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464D40" w:rsidRPr="00245A46" w:rsidRDefault="00464D40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 xml:space="preserve">3) заява, в якій </w:t>
            </w:r>
            <w:r>
              <w:rPr>
                <w:rFonts w:ascii="Times New Roman" w:hAnsi="Times New Roman"/>
                <w:szCs w:val="26"/>
              </w:rPr>
              <w:t xml:space="preserve">кандидат </w:t>
            </w:r>
            <w:r w:rsidRPr="00245A46">
              <w:rPr>
                <w:rFonts w:ascii="Times New Roman" w:hAnsi="Times New Roman"/>
                <w:szCs w:val="26"/>
              </w:rPr>
              <w:t xml:space="preserve">повідомляє, що до </w:t>
            </w:r>
            <w:r>
              <w:rPr>
                <w:rFonts w:ascii="Times New Roman" w:hAnsi="Times New Roman"/>
                <w:szCs w:val="26"/>
              </w:rPr>
              <w:t>нього</w:t>
            </w:r>
            <w:r w:rsidRPr="00245A46">
              <w:rPr>
                <w:rFonts w:ascii="Times New Roman" w:hAnsi="Times New Roman"/>
                <w:szCs w:val="26"/>
              </w:rPr>
              <w:t xml:space="preserve">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</w:t>
            </w:r>
            <w:r w:rsidR="009D064F">
              <w:rPr>
                <w:rFonts w:ascii="Times New Roman" w:hAnsi="Times New Roman"/>
                <w:szCs w:val="26"/>
              </w:rPr>
              <w:t>нього</w:t>
            </w:r>
            <w:r w:rsidRPr="00245A46">
              <w:rPr>
                <w:rFonts w:ascii="Times New Roman" w:hAnsi="Times New Roman"/>
                <w:szCs w:val="26"/>
              </w:rPr>
              <w:t xml:space="preserve"> відповідно до зазначеного Закону.</w:t>
            </w:r>
          </w:p>
          <w:p w:rsidR="00464D40" w:rsidRDefault="00464D40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Подача додатків до заяви не є обов’язковою.</w:t>
            </w:r>
          </w:p>
          <w:p w:rsidR="00464D40" w:rsidRPr="00245A46" w:rsidRDefault="00464D40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64D40" w:rsidRDefault="00464D40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Інформація подається через Єдиний портал вакансій державної служби</w:t>
            </w:r>
            <w:r>
              <w:rPr>
                <w:rFonts w:ascii="Times New Roman" w:hAnsi="Times New Roman"/>
                <w:szCs w:val="26"/>
              </w:rPr>
              <w:t>.</w:t>
            </w:r>
          </w:p>
          <w:p w:rsidR="00464D40" w:rsidRPr="009666CC" w:rsidRDefault="00464D40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9666CC">
              <w:rPr>
                <w:rFonts w:ascii="Times New Roman" w:hAnsi="Times New Roman"/>
                <w:szCs w:val="26"/>
              </w:rPr>
              <w:t xml:space="preserve">Інформація для участі у </w:t>
            </w:r>
            <w:r>
              <w:rPr>
                <w:rFonts w:ascii="Times New Roman" w:hAnsi="Times New Roman"/>
                <w:szCs w:val="26"/>
              </w:rPr>
              <w:t>конкурсі</w:t>
            </w:r>
            <w:r w:rsidRPr="009666CC">
              <w:rPr>
                <w:rFonts w:ascii="Times New Roman" w:hAnsi="Times New Roman"/>
                <w:szCs w:val="26"/>
              </w:rPr>
              <w:t xml:space="preserve"> приймається в електронному вигляді з накладанням кваліфікованого електронного підпису кандидата </w:t>
            </w:r>
            <w:r w:rsidRPr="009666CC">
              <w:rPr>
                <w:rFonts w:ascii="Times New Roman" w:hAnsi="Times New Roman"/>
                <w:szCs w:val="26"/>
              </w:rPr>
              <w:lastRenderedPageBreak/>
              <w:t xml:space="preserve">через Єдиний портал вакансій державної служби </w:t>
            </w:r>
            <w:hyperlink r:id="rId6" w:history="1">
              <w:r w:rsidRPr="009666CC">
                <w:rPr>
                  <w:rStyle w:val="a6"/>
                  <w:rFonts w:ascii="Times New Roman" w:hAnsi="Times New Roman"/>
                  <w:szCs w:val="26"/>
                  <w:lang w:val="en-US"/>
                </w:rPr>
                <w:t>https</w:t>
              </w:r>
              <w:r w:rsidRPr="009666CC">
                <w:rPr>
                  <w:rStyle w:val="a6"/>
                  <w:rFonts w:ascii="Times New Roman" w:hAnsi="Times New Roman"/>
                  <w:szCs w:val="26"/>
                </w:rPr>
                <w:t>:</w:t>
              </w:r>
              <w:r w:rsidRPr="00245A46">
                <w:rPr>
                  <w:rStyle w:val="a6"/>
                  <w:rFonts w:ascii="Times New Roman" w:hAnsi="Times New Roman"/>
                  <w:szCs w:val="26"/>
                </w:rPr>
                <w:t>//</w:t>
              </w:r>
              <w:r w:rsidRPr="009666CC">
                <w:rPr>
                  <w:rStyle w:val="a6"/>
                  <w:rFonts w:ascii="Times New Roman" w:hAnsi="Times New Roman"/>
                  <w:szCs w:val="26"/>
                  <w:lang w:val="en-US"/>
                </w:rPr>
                <w:t>www</w:t>
              </w:r>
              <w:r w:rsidRPr="00245A46">
                <w:rPr>
                  <w:rStyle w:val="a6"/>
                  <w:rFonts w:ascii="Times New Roman" w:hAnsi="Times New Roman"/>
                  <w:szCs w:val="26"/>
                </w:rPr>
                <w:t>.</w:t>
              </w:r>
              <w:r w:rsidRPr="009666CC">
                <w:rPr>
                  <w:rStyle w:val="a6"/>
                  <w:rFonts w:ascii="Times New Roman" w:hAnsi="Times New Roman"/>
                  <w:szCs w:val="26"/>
                  <w:lang w:val="en-US"/>
                </w:rPr>
                <w:t>career</w:t>
              </w:r>
              <w:r w:rsidRPr="00245A46">
                <w:rPr>
                  <w:rStyle w:val="a6"/>
                  <w:rFonts w:ascii="Times New Roman" w:hAnsi="Times New Roman"/>
                  <w:szCs w:val="26"/>
                </w:rPr>
                <w:t>.</w:t>
              </w:r>
              <w:proofErr w:type="spellStart"/>
              <w:r w:rsidRPr="009666CC">
                <w:rPr>
                  <w:rStyle w:val="a6"/>
                  <w:rFonts w:ascii="Times New Roman" w:hAnsi="Times New Roman"/>
                  <w:szCs w:val="26"/>
                  <w:lang w:val="en-US"/>
                </w:rPr>
                <w:t>gov</w:t>
              </w:r>
              <w:proofErr w:type="spellEnd"/>
              <w:r w:rsidRPr="00245A46">
                <w:rPr>
                  <w:rStyle w:val="a6"/>
                  <w:rFonts w:ascii="Times New Roman" w:hAnsi="Times New Roman"/>
                  <w:szCs w:val="26"/>
                </w:rPr>
                <w:t>.</w:t>
              </w:r>
              <w:proofErr w:type="spellStart"/>
              <w:r w:rsidRPr="009666CC">
                <w:rPr>
                  <w:rStyle w:val="a6"/>
                  <w:rFonts w:ascii="Times New Roman" w:hAnsi="Times New Roman"/>
                  <w:szCs w:val="26"/>
                  <w:lang w:val="en-US"/>
                </w:rPr>
                <w:t>ua</w:t>
              </w:r>
              <w:proofErr w:type="spellEnd"/>
            </w:hyperlink>
            <w:r w:rsidRPr="009666CC">
              <w:rPr>
                <w:rFonts w:ascii="Times New Roman" w:hAnsi="Times New Roman"/>
                <w:szCs w:val="26"/>
              </w:rPr>
              <w:t>.</w:t>
            </w:r>
          </w:p>
          <w:p w:rsidR="00464D40" w:rsidRPr="00AE4C42" w:rsidRDefault="00464D40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Cs w:val="26"/>
              </w:rPr>
            </w:pPr>
            <w:r w:rsidRPr="00AE4C42">
              <w:rPr>
                <w:rFonts w:ascii="Times New Roman" w:hAnsi="Times New Roman"/>
                <w:b/>
                <w:szCs w:val="26"/>
              </w:rPr>
              <w:t xml:space="preserve">Інформація приймається до </w:t>
            </w:r>
            <w:r>
              <w:rPr>
                <w:rFonts w:ascii="Times New Roman" w:hAnsi="Times New Roman"/>
                <w:b/>
                <w:szCs w:val="26"/>
              </w:rPr>
              <w:t>17</w:t>
            </w:r>
            <w:r w:rsidRPr="00AE4C42">
              <w:rPr>
                <w:rFonts w:ascii="Times New Roman" w:hAnsi="Times New Roman"/>
                <w:b/>
                <w:szCs w:val="26"/>
              </w:rPr>
              <w:t xml:space="preserve"> год. </w:t>
            </w:r>
            <w:r>
              <w:rPr>
                <w:rFonts w:ascii="Times New Roman" w:hAnsi="Times New Roman"/>
                <w:b/>
                <w:szCs w:val="26"/>
              </w:rPr>
              <w:t>00</w:t>
            </w:r>
            <w:r w:rsidRPr="00AE4C42">
              <w:rPr>
                <w:rFonts w:ascii="Times New Roman" w:hAnsi="Times New Roman"/>
                <w:b/>
                <w:szCs w:val="26"/>
              </w:rPr>
              <w:t xml:space="preserve"> хв.</w:t>
            </w:r>
            <w:r>
              <w:rPr>
                <w:rFonts w:ascii="Times New Roman" w:hAnsi="Times New Roman"/>
                <w:b/>
                <w:szCs w:val="26"/>
              </w:rPr>
              <w:br/>
              <w:t>15</w:t>
            </w:r>
            <w:r w:rsidRPr="00AE4C42">
              <w:rPr>
                <w:rFonts w:ascii="Times New Roman" w:hAnsi="Times New Roman"/>
                <w:b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Cs w:val="26"/>
              </w:rPr>
              <w:t>лютого 2022</w:t>
            </w:r>
            <w:r w:rsidRPr="00AE4C42">
              <w:rPr>
                <w:rFonts w:ascii="Times New Roman" w:hAnsi="Times New Roman"/>
                <w:b/>
                <w:szCs w:val="26"/>
              </w:rPr>
              <w:t> року включно.</w:t>
            </w:r>
          </w:p>
          <w:p w:rsidR="00464D40" w:rsidRPr="009666CC" w:rsidRDefault="00464D40" w:rsidP="00B85B2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Адресат: Національна служба посередництва і примирення, вул. Басейна, 1/2 А, м. Київ, 01024</w:t>
            </w:r>
          </w:p>
        </w:tc>
      </w:tr>
      <w:tr w:rsidR="00464D40" w:rsidRPr="009666CC" w:rsidTr="00B85B24">
        <w:tc>
          <w:tcPr>
            <w:tcW w:w="3487" w:type="dxa"/>
            <w:gridSpan w:val="3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245A46">
              <w:rPr>
                <w:sz w:val="26"/>
                <w:szCs w:val="26"/>
              </w:rPr>
              <w:lastRenderedPageBreak/>
              <w:t>Додаткові (необов’язкові) документи</w:t>
            </w:r>
          </w:p>
        </w:tc>
        <w:tc>
          <w:tcPr>
            <w:tcW w:w="6141" w:type="dxa"/>
            <w:gridSpan w:val="5"/>
            <w:shd w:val="clear" w:color="auto" w:fill="auto"/>
          </w:tcPr>
          <w:p w:rsidR="00464D40" w:rsidRPr="00245A46" w:rsidRDefault="00464D40" w:rsidP="00B85B2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464D40" w:rsidRPr="00245A46" w:rsidRDefault="00464D40" w:rsidP="00B85B24">
            <w:pPr>
              <w:pStyle w:val="a3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245A46">
              <w:rPr>
                <w:rFonts w:ascii="Times New Roman" w:hAnsi="Times New Roman"/>
                <w:szCs w:val="26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464D40" w:rsidRPr="001B2F06" w:rsidTr="00B85B24">
        <w:trPr>
          <w:gridAfter w:val="1"/>
          <w:wAfter w:w="22" w:type="dxa"/>
        </w:trPr>
        <w:tc>
          <w:tcPr>
            <w:tcW w:w="3563" w:type="dxa"/>
            <w:gridSpan w:val="4"/>
            <w:shd w:val="clear" w:color="auto" w:fill="auto"/>
          </w:tcPr>
          <w:p w:rsidR="00464D40" w:rsidRPr="00245A46" w:rsidRDefault="00464D40" w:rsidP="00B85B2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45A46">
              <w:rPr>
                <w:sz w:val="26"/>
                <w:szCs w:val="26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043" w:type="dxa"/>
            <w:gridSpan w:val="3"/>
            <w:shd w:val="clear" w:color="auto" w:fill="auto"/>
          </w:tcPr>
          <w:p w:rsidR="00464D40" w:rsidRDefault="00464D40" w:rsidP="00B85B2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245A4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лютого 2022</w:t>
            </w:r>
            <w:r w:rsidRPr="00245A46">
              <w:rPr>
                <w:b/>
                <w:sz w:val="26"/>
                <w:szCs w:val="26"/>
              </w:rPr>
              <w:t xml:space="preserve"> року о </w:t>
            </w:r>
            <w:r>
              <w:rPr>
                <w:b/>
                <w:sz w:val="26"/>
                <w:szCs w:val="26"/>
              </w:rPr>
              <w:t>09</w:t>
            </w:r>
            <w:r w:rsidRPr="00245A46">
              <w:rPr>
                <w:b/>
                <w:sz w:val="26"/>
                <w:szCs w:val="26"/>
              </w:rPr>
              <w:t xml:space="preserve"> годині</w:t>
            </w:r>
            <w:r w:rsidRPr="00245A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245A46">
              <w:rPr>
                <w:sz w:val="26"/>
                <w:szCs w:val="26"/>
              </w:rPr>
              <w:t xml:space="preserve"> тестування проводиться </w:t>
            </w:r>
            <w:r w:rsidRPr="00245A46">
              <w:rPr>
                <w:b/>
                <w:sz w:val="26"/>
                <w:szCs w:val="26"/>
              </w:rPr>
              <w:t>дистанційно</w:t>
            </w:r>
            <w:r w:rsidRPr="00245A46">
              <w:rPr>
                <w:sz w:val="26"/>
                <w:szCs w:val="26"/>
              </w:rPr>
              <w:t xml:space="preserve"> шляхом використання 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464D40" w:rsidRPr="00245A46" w:rsidRDefault="00464D40" w:rsidP="00B85B2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464D40" w:rsidRPr="00245A46" w:rsidRDefault="00464D40" w:rsidP="009D064F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Співбесіда відбу</w:t>
            </w:r>
            <w:r w:rsidR="009D064F">
              <w:rPr>
                <w:sz w:val="26"/>
                <w:szCs w:val="26"/>
              </w:rPr>
              <w:t>де</w:t>
            </w:r>
            <w:r>
              <w:rPr>
                <w:sz w:val="26"/>
                <w:szCs w:val="26"/>
              </w:rPr>
              <w:t xml:space="preserve">ться </w:t>
            </w:r>
            <w:r>
              <w:rPr>
                <w:b/>
                <w:sz w:val="26"/>
                <w:szCs w:val="26"/>
              </w:rPr>
              <w:t>17</w:t>
            </w:r>
            <w:r w:rsidRPr="00245A4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лютого 2022</w:t>
            </w:r>
            <w:r w:rsidRPr="00245A46">
              <w:rPr>
                <w:b/>
                <w:sz w:val="26"/>
                <w:szCs w:val="26"/>
              </w:rPr>
              <w:t xml:space="preserve"> року</w:t>
            </w:r>
            <w:r>
              <w:rPr>
                <w:sz w:val="26"/>
                <w:szCs w:val="26"/>
              </w:rPr>
              <w:t xml:space="preserve"> за фізичної присутності кандидата </w:t>
            </w:r>
            <w:r w:rsidRPr="00F12413">
              <w:rPr>
                <w:sz w:val="26"/>
                <w:szCs w:val="26"/>
              </w:rPr>
              <w:t>в при</w:t>
            </w:r>
            <w:r>
              <w:rPr>
                <w:sz w:val="26"/>
                <w:szCs w:val="26"/>
              </w:rPr>
              <w:t xml:space="preserve">міщенні </w:t>
            </w:r>
            <w:r w:rsidRPr="009666CC">
              <w:rPr>
                <w:sz w:val="26"/>
                <w:szCs w:val="26"/>
              </w:rPr>
              <w:t>Національн</w:t>
            </w:r>
            <w:r w:rsidR="008879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ї</w:t>
            </w:r>
            <w:r w:rsidRPr="009666CC">
              <w:rPr>
                <w:sz w:val="26"/>
                <w:szCs w:val="26"/>
              </w:rPr>
              <w:t xml:space="preserve"> служб</w:t>
            </w:r>
            <w:r>
              <w:rPr>
                <w:sz w:val="26"/>
                <w:szCs w:val="26"/>
              </w:rPr>
              <w:t>и</w:t>
            </w:r>
            <w:r w:rsidRPr="009666CC">
              <w:rPr>
                <w:sz w:val="26"/>
                <w:szCs w:val="26"/>
              </w:rPr>
              <w:t xml:space="preserve"> посередництва і примирення, вул. Басейна, 1/2 А, м. Київ, 01024</w:t>
            </w:r>
            <w:r>
              <w:rPr>
                <w:sz w:val="26"/>
                <w:szCs w:val="26"/>
              </w:rPr>
              <w:t xml:space="preserve"> або дистанційно в режимі </w:t>
            </w:r>
            <w:proofErr w:type="spellStart"/>
            <w:r>
              <w:rPr>
                <w:sz w:val="26"/>
                <w:szCs w:val="26"/>
              </w:rPr>
              <w:t>відеоконференції</w:t>
            </w:r>
            <w:proofErr w:type="spellEnd"/>
            <w:r>
              <w:rPr>
                <w:sz w:val="26"/>
                <w:szCs w:val="26"/>
              </w:rPr>
              <w:t xml:space="preserve"> з використанням </w:t>
            </w:r>
            <w:r w:rsidRPr="00F12413">
              <w:rPr>
                <w:color w:val="333333"/>
                <w:sz w:val="26"/>
                <w:szCs w:val="26"/>
                <w:shd w:val="clear" w:color="auto" w:fill="FFFFFF"/>
              </w:rPr>
              <w:t xml:space="preserve">електронної платформи для комунікації </w:t>
            </w:r>
            <w:r w:rsidRPr="00F12413">
              <w:rPr>
                <w:color w:val="333333"/>
                <w:sz w:val="26"/>
                <w:szCs w:val="26"/>
                <w:shd w:val="clear" w:color="auto" w:fill="FFFFFF"/>
                <w:lang w:val="en-US"/>
              </w:rPr>
              <w:t>ZOOM</w:t>
            </w:r>
            <w:r w:rsidRPr="00F12413">
              <w:rPr>
                <w:color w:val="333333"/>
                <w:sz w:val="22"/>
                <w:shd w:val="clear" w:color="auto" w:fill="FFFFFF"/>
              </w:rPr>
              <w:t xml:space="preserve"> </w:t>
            </w:r>
          </w:p>
        </w:tc>
      </w:tr>
      <w:tr w:rsidR="00464D40" w:rsidRPr="001B2F06" w:rsidTr="00B85B24">
        <w:trPr>
          <w:gridAfter w:val="1"/>
          <w:wAfter w:w="22" w:type="dxa"/>
        </w:trPr>
        <w:tc>
          <w:tcPr>
            <w:tcW w:w="3563" w:type="dxa"/>
            <w:gridSpan w:val="4"/>
            <w:shd w:val="clear" w:color="auto" w:fill="auto"/>
            <w:vAlign w:val="center"/>
          </w:tcPr>
          <w:p w:rsidR="00464D40" w:rsidRDefault="00464D40" w:rsidP="00B85B24">
            <w:pPr>
              <w:tabs>
                <w:tab w:val="left" w:pos="3686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sz w:val="26"/>
                <w:szCs w:val="26"/>
              </w:rPr>
              <w:t>конкурсу</w:t>
            </w:r>
            <w:r w:rsidRPr="001B2F06">
              <w:rPr>
                <w:sz w:val="26"/>
                <w:szCs w:val="26"/>
              </w:rPr>
              <w:t xml:space="preserve"> на вакантну посаду</w:t>
            </w:r>
          </w:p>
          <w:p w:rsidR="00464D40" w:rsidRPr="001B2F06" w:rsidRDefault="00464D40" w:rsidP="00B85B24">
            <w:pPr>
              <w:tabs>
                <w:tab w:val="left" w:pos="3686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43" w:type="dxa"/>
            <w:gridSpan w:val="3"/>
            <w:shd w:val="clear" w:color="auto" w:fill="auto"/>
          </w:tcPr>
          <w:p w:rsidR="00464D40" w:rsidRPr="001B2F06" w:rsidRDefault="00464D40" w:rsidP="00B85B24">
            <w:pPr>
              <w:spacing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Московчук Олександр Костянтинович</w:t>
            </w:r>
          </w:p>
          <w:p w:rsidR="00464D40" w:rsidRPr="001B2F06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1B2F06">
              <w:rPr>
                <w:color w:val="000000"/>
                <w:sz w:val="26"/>
                <w:szCs w:val="26"/>
              </w:rPr>
              <w:t>(044) 235-44</w:t>
            </w:r>
            <w:r w:rsidRPr="001B2F06">
              <w:rPr>
                <w:sz w:val="26"/>
                <w:szCs w:val="26"/>
              </w:rPr>
              <w:t>-43,</w:t>
            </w:r>
          </w:p>
          <w:p w:rsidR="00464D40" w:rsidRPr="001B2F06" w:rsidRDefault="00464D40" w:rsidP="00B85B24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1B2F06">
              <w:rPr>
                <w:sz w:val="26"/>
                <w:szCs w:val="26"/>
              </w:rPr>
              <w:t>n</w:t>
            </w:r>
            <w:proofErr w:type="spellStart"/>
            <w:r w:rsidRPr="001B2F06">
              <w:rPr>
                <w:sz w:val="26"/>
                <w:szCs w:val="26"/>
                <w:lang w:val="en-US"/>
              </w:rPr>
              <w:t>spp</w:t>
            </w:r>
            <w:proofErr w:type="spellEnd"/>
            <w:r w:rsidRPr="001B2F06">
              <w:rPr>
                <w:sz w:val="26"/>
                <w:szCs w:val="26"/>
              </w:rPr>
              <w:t>@</w:t>
            </w:r>
            <w:proofErr w:type="spellStart"/>
            <w:r w:rsidRPr="001B2F06">
              <w:rPr>
                <w:sz w:val="26"/>
                <w:szCs w:val="26"/>
                <w:lang w:val="en-US"/>
              </w:rPr>
              <w:t>nspp</w:t>
            </w:r>
            <w:proofErr w:type="spellEnd"/>
            <w:r w:rsidRPr="001B2F06">
              <w:rPr>
                <w:sz w:val="26"/>
                <w:szCs w:val="26"/>
              </w:rPr>
              <w:t>.gov.ua</w:t>
            </w:r>
          </w:p>
        </w:tc>
      </w:tr>
      <w:tr w:rsidR="00464D40" w:rsidRPr="009666CC" w:rsidTr="00B85B24">
        <w:tc>
          <w:tcPr>
            <w:tcW w:w="9628" w:type="dxa"/>
            <w:gridSpan w:val="8"/>
            <w:shd w:val="clear" w:color="auto" w:fill="auto"/>
            <w:vAlign w:val="center"/>
          </w:tcPr>
          <w:p w:rsidR="00464D40" w:rsidRPr="009666CC" w:rsidRDefault="00464D40" w:rsidP="00B85B24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666CC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464D40" w:rsidRPr="009666CC" w:rsidTr="00B85B24">
        <w:tc>
          <w:tcPr>
            <w:tcW w:w="513" w:type="dxa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Освіта</w:t>
            </w:r>
          </w:p>
        </w:tc>
        <w:tc>
          <w:tcPr>
            <w:tcW w:w="6646" w:type="dxa"/>
            <w:gridSpan w:val="6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 xml:space="preserve">вища </w:t>
            </w:r>
            <w:r>
              <w:rPr>
                <w:sz w:val="26"/>
                <w:szCs w:val="26"/>
              </w:rPr>
              <w:t xml:space="preserve">юридична або економічна </w:t>
            </w:r>
            <w:r w:rsidRPr="009666CC">
              <w:rPr>
                <w:sz w:val="26"/>
                <w:szCs w:val="26"/>
              </w:rPr>
              <w:t xml:space="preserve">освіта </w:t>
            </w:r>
            <w:r w:rsidRPr="009666CC">
              <w:rPr>
                <w:sz w:val="26"/>
                <w:szCs w:val="26"/>
                <w:shd w:val="clear" w:color="auto" w:fill="FFFFFF"/>
              </w:rPr>
              <w:t>за освітнім ступенем не нижче магістра</w:t>
            </w:r>
          </w:p>
        </w:tc>
      </w:tr>
      <w:tr w:rsidR="00464D40" w:rsidRPr="009666CC" w:rsidTr="00B85B24">
        <w:tc>
          <w:tcPr>
            <w:tcW w:w="513" w:type="dxa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6646" w:type="dxa"/>
            <w:gridSpan w:val="6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  <w:shd w:val="clear" w:color="auto" w:fill="FFFFFF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464D40" w:rsidRPr="009666CC" w:rsidTr="00B85B24">
        <w:tc>
          <w:tcPr>
            <w:tcW w:w="513" w:type="dxa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646" w:type="dxa"/>
            <w:gridSpan w:val="6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вільне володіння державною мовою</w:t>
            </w:r>
          </w:p>
        </w:tc>
      </w:tr>
      <w:tr w:rsidR="00464D40" w:rsidRPr="009666CC" w:rsidTr="00B85B24">
        <w:trPr>
          <w:trHeight w:val="397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464D40" w:rsidRPr="009666CC" w:rsidRDefault="00464D40" w:rsidP="00B85B24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666CC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464D40" w:rsidRPr="009666CC" w:rsidTr="00B85B24">
        <w:tc>
          <w:tcPr>
            <w:tcW w:w="4673" w:type="dxa"/>
            <w:gridSpan w:val="5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Вимога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Компоненти вимоги</w:t>
            </w:r>
          </w:p>
        </w:tc>
      </w:tr>
      <w:tr w:rsidR="00464D40" w:rsidRPr="009666CC" w:rsidTr="00B85B24">
        <w:tc>
          <w:tcPr>
            <w:tcW w:w="4673" w:type="dxa"/>
            <w:gridSpan w:val="5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1. Уміння працювати з комп’ютером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рівень досвідченого користувача;</w:t>
            </w:r>
          </w:p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9666CC">
              <w:rPr>
                <w:sz w:val="26"/>
                <w:szCs w:val="26"/>
                <w:shd w:val="clear" w:color="auto" w:fill="FFFFFF"/>
              </w:rPr>
              <w:t>вміння працювати з програмами пакету Microsoft Office;</w:t>
            </w:r>
          </w:p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9666CC">
              <w:rPr>
                <w:sz w:val="26"/>
                <w:szCs w:val="26"/>
                <w:shd w:val="clear" w:color="auto" w:fill="FFFFFF"/>
              </w:rPr>
              <w:t xml:space="preserve">створення баз даних, володіння пошуковими системами </w:t>
            </w:r>
            <w:proofErr w:type="spellStart"/>
            <w:r w:rsidRPr="009666CC">
              <w:rPr>
                <w:sz w:val="26"/>
                <w:szCs w:val="26"/>
                <w:shd w:val="clear" w:color="auto" w:fill="FFFFFF"/>
              </w:rPr>
              <w:t>Internet</w:t>
            </w:r>
            <w:proofErr w:type="spellEnd"/>
          </w:p>
        </w:tc>
      </w:tr>
      <w:tr w:rsidR="00464D40" w:rsidRPr="009666CC" w:rsidTr="00B85B24">
        <w:tc>
          <w:tcPr>
            <w:tcW w:w="4673" w:type="dxa"/>
            <w:gridSpan w:val="5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2. Комунікація та взаємодія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здатність ефективно взаємодіяти, дослухатися, сприймати та викладати думку, чітко висловлюватись (усно та письмово), здатність працювати в команді, орієнтація на командний результат, вміння слухати та сприймати думки</w:t>
            </w:r>
          </w:p>
        </w:tc>
      </w:tr>
      <w:tr w:rsidR="00464D40" w:rsidRPr="009666CC" w:rsidTr="00B85B24">
        <w:tc>
          <w:tcPr>
            <w:tcW w:w="4673" w:type="dxa"/>
            <w:gridSpan w:val="5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3. Досягнення результатів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9666CC">
              <w:rPr>
                <w:color w:val="000000"/>
                <w:sz w:val="26"/>
                <w:szCs w:val="26"/>
              </w:rPr>
              <w:t>здатність до чіткого бачення результату діяльності, вміння запобігати та ефективно долати перешкоди, навички планування своєї роботи, дисципліна та відповідальність за виконання своїх задач</w:t>
            </w:r>
          </w:p>
        </w:tc>
      </w:tr>
      <w:tr w:rsidR="00464D40" w:rsidRPr="009666CC" w:rsidTr="00B85B24">
        <w:trPr>
          <w:trHeight w:val="397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464D40" w:rsidRPr="009666CC" w:rsidRDefault="00464D40" w:rsidP="00B85B24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666CC">
              <w:rPr>
                <w:b/>
                <w:sz w:val="26"/>
                <w:szCs w:val="26"/>
              </w:rPr>
              <w:t>Професійні знання</w:t>
            </w:r>
          </w:p>
        </w:tc>
      </w:tr>
      <w:tr w:rsidR="00464D40" w:rsidRPr="009666CC" w:rsidTr="00B85B24">
        <w:tc>
          <w:tcPr>
            <w:tcW w:w="4686" w:type="dxa"/>
            <w:gridSpan w:val="6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 xml:space="preserve">Вимога 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 xml:space="preserve">Компоненти вимоги </w:t>
            </w:r>
          </w:p>
        </w:tc>
      </w:tr>
      <w:tr w:rsidR="00464D40" w:rsidRPr="009666CC" w:rsidTr="00B85B24">
        <w:tc>
          <w:tcPr>
            <w:tcW w:w="4686" w:type="dxa"/>
            <w:gridSpan w:val="6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1. Знання законодавства України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Знання:</w:t>
            </w:r>
          </w:p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- Конституції України;</w:t>
            </w:r>
          </w:p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- Закону України "Про державну службу";</w:t>
            </w:r>
          </w:p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- Закону України "Про запобігання корупції"</w:t>
            </w:r>
          </w:p>
        </w:tc>
      </w:tr>
      <w:tr w:rsidR="00464D40" w:rsidRPr="009666CC" w:rsidTr="00B85B24">
        <w:tc>
          <w:tcPr>
            <w:tcW w:w="4686" w:type="dxa"/>
            <w:gridSpan w:val="6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2. </w:t>
            </w:r>
            <w:r w:rsidRPr="009666CC">
              <w:rPr>
                <w:color w:val="000000"/>
                <w:sz w:val="26"/>
                <w:szCs w:val="26"/>
                <w:shd w:val="clear" w:color="auto" w:fill="FFFFFF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942" w:type="dxa"/>
            <w:gridSpan w:val="2"/>
            <w:shd w:val="clear" w:color="auto" w:fill="auto"/>
          </w:tcPr>
          <w:p w:rsidR="00464D40" w:rsidRPr="009666CC" w:rsidRDefault="00464D40" w:rsidP="00B85B24">
            <w:pPr>
              <w:spacing w:line="240" w:lineRule="auto"/>
              <w:rPr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>Знання:</w:t>
            </w:r>
          </w:p>
          <w:p w:rsidR="00464D40" w:rsidRPr="009666CC" w:rsidRDefault="00464D40" w:rsidP="00B85B24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9666CC">
              <w:rPr>
                <w:sz w:val="26"/>
                <w:szCs w:val="26"/>
              </w:rPr>
              <w:t xml:space="preserve">- Законів України </w:t>
            </w:r>
            <w:r w:rsidRPr="009666CC">
              <w:rPr>
                <w:color w:val="000000"/>
                <w:sz w:val="26"/>
                <w:szCs w:val="26"/>
              </w:rPr>
              <w:t xml:space="preserve">"Про порядок вирішення колективних трудових спорів (конфліктів)", "Про соціальний діалог в Україні", "Про звернення громадян", </w:t>
            </w:r>
            <w:r w:rsidRPr="009666CC">
              <w:rPr>
                <w:sz w:val="26"/>
                <w:szCs w:val="26"/>
              </w:rPr>
              <w:t>"Про доступ до публічної інформації";</w:t>
            </w:r>
          </w:p>
          <w:p w:rsidR="00464D40" w:rsidRPr="009666CC" w:rsidRDefault="00464D40" w:rsidP="00B85B24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9666CC">
              <w:rPr>
                <w:color w:val="000000"/>
                <w:sz w:val="26"/>
                <w:szCs w:val="26"/>
              </w:rPr>
              <w:t>- Положення про Національну службу посередництва і примирення, затвердженого Указом Президента України від 17.11.1998 № 1258/1998;</w:t>
            </w:r>
          </w:p>
          <w:p w:rsidR="00464D40" w:rsidRPr="009666CC" w:rsidRDefault="00464D40" w:rsidP="00B85B24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 w:rsidRPr="009666CC">
              <w:rPr>
                <w:rStyle w:val="FontStyle15"/>
                <w:lang w:eastAsia="uk-UA"/>
              </w:rPr>
              <w:t>-</w:t>
            </w:r>
            <w:r w:rsidRPr="009666CC">
              <w:rPr>
                <w:rStyle w:val="FontStyle15"/>
                <w:lang w:val="ru-RU" w:eastAsia="uk-UA"/>
              </w:rPr>
              <w:t> </w:t>
            </w:r>
            <w:r w:rsidRPr="009666CC">
              <w:rPr>
                <w:rStyle w:val="FontStyle15"/>
                <w:lang w:eastAsia="uk-UA"/>
              </w:rPr>
              <w:t xml:space="preserve">Положення про порядок здійснення аналітично-інформаційної діяльності Національної служби посередництва і примирення, затвердженого наказом Національної служби посередництва і примирення від 30.10.2019 № 78 (розміщено на веб-сайті НСПП </w:t>
            </w:r>
            <w:hyperlink r:id="rId7" w:history="1">
              <w:r w:rsidRPr="009666CC">
                <w:rPr>
                  <w:rStyle w:val="a6"/>
                  <w:sz w:val="26"/>
                  <w:szCs w:val="26"/>
                  <w:lang w:val="en-US" w:eastAsia="uk-UA"/>
                </w:rPr>
                <w:t>www</w:t>
              </w:r>
              <w:r w:rsidRPr="009666CC">
                <w:rPr>
                  <w:rStyle w:val="a6"/>
                  <w:sz w:val="26"/>
                  <w:szCs w:val="26"/>
                  <w:lang w:eastAsia="uk-UA"/>
                </w:rPr>
                <w:t>.</w:t>
              </w:r>
              <w:proofErr w:type="spellStart"/>
              <w:r w:rsidRPr="009666CC">
                <w:rPr>
                  <w:rStyle w:val="a6"/>
                  <w:sz w:val="26"/>
                  <w:szCs w:val="26"/>
                  <w:lang w:val="en-US" w:eastAsia="uk-UA"/>
                </w:rPr>
                <w:t>nspp</w:t>
              </w:r>
              <w:proofErr w:type="spellEnd"/>
              <w:r w:rsidRPr="009666CC">
                <w:rPr>
                  <w:rStyle w:val="a6"/>
                  <w:sz w:val="26"/>
                  <w:szCs w:val="26"/>
                  <w:lang w:eastAsia="uk-UA"/>
                </w:rPr>
                <w:t>.</w:t>
              </w:r>
              <w:proofErr w:type="spellStart"/>
              <w:r w:rsidRPr="009666CC">
                <w:rPr>
                  <w:rStyle w:val="a6"/>
                  <w:sz w:val="26"/>
                  <w:szCs w:val="26"/>
                  <w:lang w:val="en-US" w:eastAsia="uk-UA"/>
                </w:rPr>
                <w:t>gov</w:t>
              </w:r>
              <w:proofErr w:type="spellEnd"/>
              <w:r w:rsidRPr="009666CC">
                <w:rPr>
                  <w:rStyle w:val="a6"/>
                  <w:sz w:val="26"/>
                  <w:szCs w:val="26"/>
                  <w:lang w:eastAsia="uk-UA"/>
                </w:rPr>
                <w:t>.</w:t>
              </w:r>
              <w:proofErr w:type="spellStart"/>
              <w:r w:rsidRPr="009666CC">
                <w:rPr>
                  <w:rStyle w:val="a6"/>
                  <w:sz w:val="26"/>
                  <w:szCs w:val="26"/>
                  <w:lang w:val="en-US" w:eastAsia="uk-UA"/>
                </w:rPr>
                <w:t>ua</w:t>
              </w:r>
              <w:proofErr w:type="spellEnd"/>
            </w:hyperlink>
            <w:r w:rsidRPr="009666CC">
              <w:rPr>
                <w:rStyle w:val="FontStyle15"/>
                <w:lang w:eastAsia="uk-UA"/>
              </w:rPr>
              <w:t xml:space="preserve"> у розділі "Нормативно-правова база НСПП. Положення");</w:t>
            </w:r>
          </w:p>
          <w:p w:rsidR="00464D40" w:rsidRPr="009666CC" w:rsidRDefault="00464D40" w:rsidP="009D064F">
            <w:pPr>
              <w:spacing w:line="240" w:lineRule="auto"/>
              <w:jc w:val="both"/>
              <w:rPr>
                <w:sz w:val="26"/>
                <w:szCs w:val="26"/>
                <w:lang w:eastAsia="uk-UA"/>
              </w:rPr>
            </w:pPr>
            <w:r w:rsidRPr="009666CC">
              <w:rPr>
                <w:rStyle w:val="FontStyle15"/>
                <w:lang w:eastAsia="uk-UA"/>
              </w:rPr>
              <w:t>- </w:t>
            </w:r>
            <w:r w:rsidRPr="009666CC">
              <w:rPr>
                <w:bCs/>
                <w:color w:val="000000"/>
                <w:sz w:val="26"/>
                <w:szCs w:val="26"/>
                <w:shd w:val="clear" w:color="auto" w:fill="FFFFFF"/>
              </w:rPr>
              <w:t>Загальних правил етичної поведінки державних службовців та посадових осіб місцевого самоврядування, затверджених наказом Національного агентства України з питань державної служби від 05.08.2016 № 158</w:t>
            </w:r>
          </w:p>
        </w:tc>
      </w:tr>
    </w:tbl>
    <w:p w:rsidR="00464D40" w:rsidRPr="009666CC" w:rsidRDefault="00464D40" w:rsidP="00464D40">
      <w:pPr>
        <w:spacing w:line="240" w:lineRule="auto"/>
        <w:rPr>
          <w:sz w:val="26"/>
          <w:szCs w:val="26"/>
        </w:rPr>
      </w:pPr>
    </w:p>
    <w:p w:rsidR="00964506" w:rsidRDefault="00964506"/>
    <w:sectPr w:rsidR="00964506" w:rsidSect="009D064F">
      <w:headerReference w:type="default" r:id="rId8"/>
      <w:pgSz w:w="11906" w:h="16838"/>
      <w:pgMar w:top="709" w:right="567" w:bottom="102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00" w:rsidRDefault="009D064F">
      <w:pPr>
        <w:spacing w:line="240" w:lineRule="auto"/>
      </w:pPr>
      <w:r>
        <w:separator/>
      </w:r>
    </w:p>
  </w:endnote>
  <w:endnote w:type="continuationSeparator" w:id="0">
    <w:p w:rsidR="00524500" w:rsidRDefault="009D0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00" w:rsidRDefault="009D064F">
      <w:pPr>
        <w:spacing w:line="240" w:lineRule="auto"/>
      </w:pPr>
      <w:r>
        <w:separator/>
      </w:r>
    </w:p>
  </w:footnote>
  <w:footnote w:type="continuationSeparator" w:id="0">
    <w:p w:rsidR="00524500" w:rsidRDefault="009D0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07" w:rsidRDefault="00464D40" w:rsidP="00736AA2">
    <w:pPr>
      <w:pStyle w:val="a4"/>
      <w:spacing w:line="240" w:lineRule="auto"/>
      <w:jc w:val="center"/>
      <w:rPr>
        <w:sz w:val="24"/>
        <w:szCs w:val="24"/>
      </w:rPr>
    </w:pPr>
    <w:r w:rsidRPr="00736AA2">
      <w:rPr>
        <w:sz w:val="24"/>
        <w:szCs w:val="24"/>
      </w:rPr>
      <w:fldChar w:fldCharType="begin"/>
    </w:r>
    <w:r w:rsidRPr="00736AA2">
      <w:rPr>
        <w:sz w:val="24"/>
        <w:szCs w:val="24"/>
      </w:rPr>
      <w:instrText xml:space="preserve"> PAGE   \* MERGEFORMAT </w:instrText>
    </w:r>
    <w:r w:rsidRPr="00736AA2">
      <w:rPr>
        <w:sz w:val="24"/>
        <w:szCs w:val="24"/>
      </w:rPr>
      <w:fldChar w:fldCharType="separate"/>
    </w:r>
    <w:r w:rsidR="00B81E6A">
      <w:rPr>
        <w:noProof/>
        <w:sz w:val="24"/>
        <w:szCs w:val="24"/>
      </w:rPr>
      <w:t>5</w:t>
    </w:r>
    <w:r w:rsidRPr="00736AA2">
      <w:rPr>
        <w:sz w:val="24"/>
        <w:szCs w:val="24"/>
      </w:rPr>
      <w:fldChar w:fldCharType="end"/>
    </w:r>
  </w:p>
  <w:p w:rsidR="008C2507" w:rsidRPr="00736AA2" w:rsidRDefault="00B81E6A" w:rsidP="00736AA2">
    <w:pPr>
      <w:pStyle w:val="a4"/>
      <w:spacing w:line="240" w:lineRule="aut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40"/>
    <w:rsid w:val="00464D40"/>
    <w:rsid w:val="00524500"/>
    <w:rsid w:val="008879B8"/>
    <w:rsid w:val="00964506"/>
    <w:rsid w:val="009D064F"/>
    <w:rsid w:val="00B81E6A"/>
    <w:rsid w:val="00B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5092"/>
  <w15:chartTrackingRefBased/>
  <w15:docId w15:val="{470D99E4-6BF6-4431-9E91-3007A959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D40"/>
    <w:pPr>
      <w:spacing w:after="0" w:line="360" w:lineRule="auto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64D40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FontStyle15">
    <w:name w:val="Font Style15"/>
    <w:rsid w:val="00464D40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64D4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D40"/>
    <w:rPr>
      <w:rFonts w:eastAsia="Calibri"/>
      <w:sz w:val="28"/>
      <w:szCs w:val="22"/>
    </w:rPr>
  </w:style>
  <w:style w:type="character" w:styleId="a6">
    <w:name w:val="Hyperlink"/>
    <w:uiPriority w:val="99"/>
    <w:unhideWhenUsed/>
    <w:rsid w:val="00464D40"/>
    <w:rPr>
      <w:color w:val="0000FF"/>
      <w:u w:val="single"/>
    </w:rPr>
  </w:style>
  <w:style w:type="paragraph" w:styleId="a7">
    <w:name w:val="No Spacing"/>
    <w:uiPriority w:val="1"/>
    <w:qFormat/>
    <w:rsid w:val="00464D40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spp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ee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5034</Words>
  <Characters>2870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 ЯРЕМЕНКО</dc:creator>
  <cp:keywords/>
  <dc:description/>
  <cp:lastModifiedBy>Каріна ЯРЕМЕНКО</cp:lastModifiedBy>
  <cp:revision>5</cp:revision>
  <dcterms:created xsi:type="dcterms:W3CDTF">2022-02-09T09:11:00Z</dcterms:created>
  <dcterms:modified xsi:type="dcterms:W3CDTF">2022-02-10T16:25:00Z</dcterms:modified>
</cp:coreProperties>
</file>